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9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846"/>
        <w:gridCol w:w="2352"/>
        <w:gridCol w:w="531"/>
        <w:gridCol w:w="730"/>
        <w:gridCol w:w="1000"/>
        <w:gridCol w:w="780"/>
        <w:gridCol w:w="560"/>
        <w:gridCol w:w="716"/>
        <w:gridCol w:w="802"/>
        <w:gridCol w:w="2032"/>
      </w:tblGrid>
      <w:tr w:rsidR="00D95429" w:rsidRPr="004730A5" w14:paraId="61F55108" w14:textId="77777777" w:rsidTr="00287FEB">
        <w:trPr>
          <w:trHeight w:val="742"/>
        </w:trPr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0FC494" w14:textId="0F9B8F43" w:rsidR="00D95429" w:rsidRPr="004730A5" w:rsidRDefault="00D95429" w:rsidP="00287F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D95429" w:rsidRPr="004730A5" w14:paraId="577BFB07" w14:textId="77777777" w:rsidTr="00287FEB">
        <w:trPr>
          <w:trHeight w:val="28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29612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3F52B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18182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2410C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66DFB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62381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CE64E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5429" w:rsidRPr="00E76946" w14:paraId="553497EE" w14:textId="77777777" w:rsidTr="00287FEB">
        <w:trPr>
          <w:trHeight w:val="285"/>
        </w:trPr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A1A54" w14:textId="77777777" w:rsidR="00D95429" w:rsidRPr="00E76946" w:rsidRDefault="00D95429" w:rsidP="003A2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769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Коммерческое предложение по ___________________</w:t>
            </w:r>
          </w:p>
          <w:p w14:paraId="7DB0D9BC" w14:textId="77777777" w:rsidR="00D95429" w:rsidRPr="00E76946" w:rsidRDefault="00D95429" w:rsidP="003A2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14:paraId="049DFD9B" w14:textId="77777777" w:rsidR="00D95429" w:rsidRPr="00E76946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769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г. Томск</w:t>
            </w:r>
          </w:p>
          <w:p w14:paraId="3C16E3F9" w14:textId="77777777" w:rsidR="00D95429" w:rsidRPr="00E76946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95429" w:rsidRPr="004730A5" w14:paraId="4E4C207E" w14:textId="77777777" w:rsidTr="00287FEB">
        <w:trPr>
          <w:trHeight w:val="8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56272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E9937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898BE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868A0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26D0E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EB55D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06D41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5429" w:rsidRPr="004730A5" w14:paraId="6CA222AC" w14:textId="77777777" w:rsidTr="00287FEB">
        <w:trPr>
          <w:trHeight w:val="285"/>
        </w:trPr>
        <w:tc>
          <w:tcPr>
            <w:tcW w:w="31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75F5C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2213E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212AE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357CE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C5552" w14:textId="77777777" w:rsidR="00D95429" w:rsidRPr="004730A5" w:rsidRDefault="00D95429" w:rsidP="003A2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«____» _____________ 20___г.</w:t>
            </w:r>
          </w:p>
        </w:tc>
      </w:tr>
      <w:tr w:rsidR="00D95429" w:rsidRPr="004730A5" w14:paraId="10349BEE" w14:textId="77777777" w:rsidTr="00287FEB">
        <w:trPr>
          <w:trHeight w:val="80"/>
        </w:trPr>
        <w:tc>
          <w:tcPr>
            <w:tcW w:w="831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9124D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дата коммерческого предложения является обязательным реквизитом!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FEA85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5429" w:rsidRPr="004730A5" w14:paraId="186A6EBB" w14:textId="77777777" w:rsidTr="00287FEB">
        <w:trPr>
          <w:trHeight w:val="28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EA1FF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997BD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F2146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C5EAF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93AEA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5E697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C28E9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5429" w:rsidRPr="004730A5" w14:paraId="1970C6B0" w14:textId="77777777" w:rsidTr="00287FEB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26A79E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заявителя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F92E44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5429" w:rsidRPr="004730A5" w14:paraId="30D046F1" w14:textId="77777777" w:rsidTr="00287FEB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831B91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C5440C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5429" w:rsidRPr="004730A5" w14:paraId="7D23527B" w14:textId="77777777" w:rsidTr="00287FEB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3E6970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ОГРНИП/ОГРН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5FB805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5429" w:rsidRPr="004730A5" w14:paraId="6D2D8B21" w14:textId="77777777" w:rsidTr="00287FEB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204181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ОКВЭД основной (+описание)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7DBF6B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251F46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5429" w:rsidRPr="004730A5" w14:paraId="43D7137E" w14:textId="77777777" w:rsidTr="00287FEB">
        <w:trPr>
          <w:trHeight w:val="673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3F74DE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ОКВЭД дополнительный (+описание)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731023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3EDDFD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5429" w:rsidRPr="004730A5" w14:paraId="566AAD99" w14:textId="77777777" w:rsidTr="00287FEB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13A7C9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(юридический и фактического местонахождения)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1889C8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5429" w:rsidRPr="004730A5" w14:paraId="6008293A" w14:textId="77777777" w:rsidTr="00287FEB">
        <w:trPr>
          <w:trHeight w:val="28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2AEA8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34855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AD4E5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6444F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772ED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0BAF9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1CA3B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5429" w:rsidRPr="004730A5" w14:paraId="766E1760" w14:textId="77777777" w:rsidTr="00287FEB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227036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Целевая аудитория* 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78ECD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5429" w:rsidRPr="004730A5" w14:paraId="4663B76A" w14:textId="77777777" w:rsidTr="00287FEB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7883B3F5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51" w:type="dxa"/>
            <w:gridSpan w:val="8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9BC865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5429" w:rsidRPr="004730A5" w14:paraId="38270F65" w14:textId="77777777" w:rsidTr="00287FEB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80268F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Цена реализации мероприятия**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543FFA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5429" w:rsidRPr="004730A5" w14:paraId="5350A3C3" w14:textId="77777777" w:rsidTr="00287FEB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866AA9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Плановое количество участников мероприятия*: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B6AE7C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5429" w:rsidRPr="004730A5" w14:paraId="513218FE" w14:textId="77777777" w:rsidTr="00287FEB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A74C13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 реализации мероприятия на 1 участника*: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1E65BF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5429" w:rsidRPr="004730A5" w14:paraId="77ED6E24" w14:textId="77777777" w:rsidTr="00287FEB">
        <w:trPr>
          <w:trHeight w:val="427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F5A27E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*Пункты заполняются при условии, если техническое задание размещено на оказание услуг по проведению мероприятия, подразумевающего привлечение N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-го</w:t>
            </w: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числа участников.</w:t>
            </w:r>
          </w:p>
          <w:p w14:paraId="2F676390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2C635019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** Цена реализации мероприятия рассчитывается на основании </w:t>
            </w:r>
            <w:r w:rsidRPr="00E7694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  <w:t>сметы затрат</w:t>
            </w: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(является неотъемлемой частью договора). Смета предоставляется по запросу Фонда до даты заключения договора. По желанию контрагента смета затрат может быть представлена в составе коммерческого предложения. </w:t>
            </w:r>
          </w:p>
          <w:p w14:paraId="79049F2D" w14:textId="77777777" w:rsidR="00D95429" w:rsidRPr="004730A5" w:rsidRDefault="00D95429" w:rsidP="003A2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В случае если цена является составной (определяется по сумме 2 и более направлений расходов), она рассчитывается на основе сметы затрат, содержащей калькуляцию расходов. При этом в состав цены и сметы затрат не должны включаться общехозяйственные расходы Потенциального контрагента и иные расходы, не связанные непосредственно с поставкой товаров/ выполнением работ / оказанием услуг.</w:t>
            </w:r>
          </w:p>
          <w:p w14:paraId="415B8838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В цену договора и смету затрат могут быть включены только прямые затраты, связанные с организацией и проведением мероприятия, на основании требований технического задания и с учетом улучшенных характеристик к оказанию услуг.</w:t>
            </w:r>
          </w:p>
          <w:p w14:paraId="6F85A462" w14:textId="77777777" w:rsidR="00D95429" w:rsidRPr="00E76946" w:rsidRDefault="00D95429" w:rsidP="003A2AA1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</w:pPr>
            <w:r w:rsidRPr="00E7694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  <w:t>Запрещено включать в цену и смету затрат:</w:t>
            </w:r>
          </w:p>
          <w:p w14:paraId="75002DD9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Общехозяйственные расходы, не связанные с выполнением договора (административно-управленческие расходы; содержание общехозяйственного персонала; амортизационные отчисления и расходы на ремонт основных средств управленческого и общехозяйственного назначения; арендная плата за помещения общехозяйственного назначения; расходы по оплате информационных, аудиторских, консультационных и т.п. услуг; другие аналогичные по назначению управленческие расходы)</w:t>
            </w:r>
          </w:p>
          <w:p w14:paraId="22EBCD8D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-Налоги, сборы, пени, штрафы (за исключением страховых вносов с ФОТ)</w:t>
            </w:r>
          </w:p>
          <w:p w14:paraId="4B396D78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Кофе-брейк (на мероприятия продолжительностью менее 4 астрономических часов), за исключением обеспечения питьевого режима из расчета не более 0,5 л. на 1 участника</w:t>
            </w:r>
          </w:p>
          <w:p w14:paraId="752966DD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Аренда помещения (если мероприятие проводится в Центре «Мой бизнес»)</w:t>
            </w:r>
          </w:p>
          <w:p w14:paraId="505C170F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</w:tc>
      </w:tr>
      <w:tr w:rsidR="00D95429" w:rsidRPr="004730A5" w14:paraId="7336A06A" w14:textId="77777777" w:rsidTr="00287FEB">
        <w:trPr>
          <w:trHeight w:val="285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AA75728" w14:textId="77777777" w:rsidR="00D95429" w:rsidRDefault="00D95429" w:rsidP="003A2AA1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Описание предложения по составу услуг/работ/поставки товара согласно разделу</w:t>
            </w:r>
          </w:p>
          <w:p w14:paraId="30C791F1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«Требования к оказанию услуг (работ)» Технического задания </w:t>
            </w:r>
          </w:p>
        </w:tc>
      </w:tr>
      <w:tr w:rsidR="00D95429" w:rsidRPr="004730A5" w14:paraId="69218742" w14:textId="77777777" w:rsidTr="00287FEB">
        <w:trPr>
          <w:trHeight w:val="756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B508DB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D95429" w:rsidRPr="004730A5" w14:paraId="598E93AC" w14:textId="77777777" w:rsidTr="00287FEB">
        <w:trPr>
          <w:trHeight w:val="337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64ED6AD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Улучшенные характеристики относительно требований к оказанию услуг в соответствии с установленными в Техническом задании </w:t>
            </w:r>
          </w:p>
        </w:tc>
      </w:tr>
      <w:tr w:rsidR="00D95429" w:rsidRPr="004730A5" w14:paraId="75036531" w14:textId="77777777" w:rsidTr="00287FEB">
        <w:trPr>
          <w:trHeight w:val="452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DC40BBE" w14:textId="77777777" w:rsidR="00D95429" w:rsidRPr="00741B83" w:rsidRDefault="00D95429" w:rsidP="003A2AA1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95429" w:rsidRPr="004730A5" w14:paraId="5F42513B" w14:textId="77777777" w:rsidTr="00287FEB">
        <w:trPr>
          <w:trHeight w:val="285"/>
        </w:trPr>
        <w:tc>
          <w:tcPr>
            <w:tcW w:w="10349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E4DFB98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30A5">
              <w:rPr>
                <w:rFonts w:ascii="Times New Roman" w:hAnsi="Times New Roman" w:cs="Times New Roman"/>
                <w:b/>
                <w:sz w:val="18"/>
                <w:szCs w:val="18"/>
              </w:rPr>
              <w:t>Опыт по выполнению аналогичных требованиям ТЗ мероприятий</w:t>
            </w:r>
          </w:p>
          <w:p w14:paraId="30B9B430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5429" w:rsidRPr="004730A5" w14:paraId="0C215810" w14:textId="77777777" w:rsidTr="00287FEB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E331C54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9D27876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Заказчика</w:t>
            </w:r>
          </w:p>
        </w:tc>
        <w:tc>
          <w:tcPr>
            <w:tcW w:w="304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A643EAD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2C55DB1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8A85068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Комментарии</w:t>
            </w:r>
          </w:p>
        </w:tc>
      </w:tr>
      <w:tr w:rsidR="00D95429" w:rsidRPr="004730A5" w14:paraId="2F2A4DA0" w14:textId="77777777" w:rsidTr="00287FEB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63C0CB7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8C0BD71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4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53086B9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1AD25A0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14:paraId="6A892A5D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2B1751" w14:textId="77777777" w:rsidR="00D95429" w:rsidRPr="004730A5" w:rsidRDefault="00D95429" w:rsidP="003A2AA1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5429" w:rsidRPr="004730A5" w14:paraId="24EB51CB" w14:textId="77777777" w:rsidTr="00287FEB">
        <w:trPr>
          <w:trHeight w:val="922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0CCBE" w14:textId="77777777" w:rsidR="00D95429" w:rsidRPr="0020639D" w:rsidRDefault="00D95429" w:rsidP="003A2AA1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30A5">
              <w:rPr>
                <w:rFonts w:ascii="Times New Roman" w:hAnsi="Times New Roman" w:cs="Times New Roman"/>
                <w:sz w:val="18"/>
                <w:szCs w:val="18"/>
              </w:rPr>
              <w:t>Сведения о наградах, рекомендательных и благодарственных письмах, выданные: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</w:t>
            </w:r>
            <w:r w:rsidRPr="004730A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копии прилагаются) </w:t>
            </w:r>
          </w:p>
        </w:tc>
      </w:tr>
      <w:tr w:rsidR="00D95429" w:rsidRPr="004730A5" w14:paraId="1B3AE5CC" w14:textId="77777777" w:rsidTr="00287FEB">
        <w:trPr>
          <w:trHeight w:val="1109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D9822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Порядок оплаты: </w:t>
            </w:r>
          </w:p>
          <w:p w14:paraId="08B243D2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Предоплата не более 30 % от цены договора.</w:t>
            </w:r>
          </w:p>
          <w:p w14:paraId="39E07F52" w14:textId="77777777" w:rsidR="00D95429" w:rsidRPr="004730A5" w:rsidRDefault="00D95429" w:rsidP="003A2A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748130D2" w14:textId="77777777" w:rsidR="00D95429" w:rsidRPr="004730A5" w:rsidRDefault="00D95429" w:rsidP="003A2A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Окончательный расчет производится после предоставления отчета и подписания сторонами закрывающих первичных документов.</w:t>
            </w:r>
          </w:p>
        </w:tc>
      </w:tr>
      <w:tr w:rsidR="00D95429" w:rsidRPr="004730A5" w14:paraId="635B58A6" w14:textId="77777777" w:rsidTr="00287FEB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E802D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комментарии:</w:t>
            </w:r>
          </w:p>
        </w:tc>
        <w:tc>
          <w:tcPr>
            <w:tcW w:w="71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8199D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5429" w:rsidRPr="004730A5" w14:paraId="135ED14D" w14:textId="77777777" w:rsidTr="00287FEB">
        <w:trPr>
          <w:trHeight w:val="85"/>
        </w:trPr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4D67C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52864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B59E5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490AB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EA7DE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ACEE1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F88C6" w14:textId="77777777" w:rsidR="00D95429" w:rsidRPr="004730A5" w:rsidRDefault="00D95429" w:rsidP="003A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37902162" w14:textId="77777777" w:rsidR="00D95429" w:rsidRPr="004730A5" w:rsidRDefault="00D95429" w:rsidP="00D9542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216F4E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Уведомлен о включении в договор пункт</w:t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ов</w:t>
      </w:r>
      <w:r w:rsidRPr="00216F4E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следующего содержания</w:t>
      </w:r>
      <w:r w:rsidRPr="004730A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: </w:t>
      </w:r>
    </w:p>
    <w:p w14:paraId="2F5D7F19" w14:textId="77777777" w:rsidR="00D95429" w:rsidRDefault="00D95429" w:rsidP="00D95429">
      <w:pPr>
        <w:pStyle w:val="a7"/>
        <w:numPr>
          <w:ilvl w:val="0"/>
          <w:numId w:val="1"/>
        </w:numPr>
        <w:tabs>
          <w:tab w:val="left" w:pos="-142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874D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Контрагент обязуется не приобретать за счет денежных средств, полученных по настоящему Договору,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 предоставление субсидий некоммерческим организациям, не являющимся государственными (муниципальными) учреждениями.</w:t>
      </w:r>
    </w:p>
    <w:p w14:paraId="30E1BB66" w14:textId="77777777" w:rsidR="00D95429" w:rsidRPr="007874D5" w:rsidRDefault="00D95429" w:rsidP="00D95429">
      <w:pPr>
        <w:pStyle w:val="a7"/>
        <w:numPr>
          <w:ilvl w:val="0"/>
          <w:numId w:val="1"/>
        </w:numPr>
        <w:tabs>
          <w:tab w:val="left" w:pos="-142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874D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Контрагент дает согласие на осуществление главным распорядителем бюджетных средств, предоставившим субсидию Фонду на реализацию Мероприятия, указанного в п. 1.1. настоящего Договора, органами государственного финансового контроля проверок соблюдения им условий, целей и порядка предоставления субсидии.</w:t>
      </w:r>
    </w:p>
    <w:p w14:paraId="5EDEFF4F" w14:textId="77777777" w:rsidR="00D95429" w:rsidRDefault="00D95429" w:rsidP="00D95429">
      <w:pPr>
        <w:pStyle w:val="a7"/>
        <w:numPr>
          <w:ilvl w:val="0"/>
          <w:numId w:val="1"/>
        </w:numPr>
        <w:tabs>
          <w:tab w:val="left" w:pos="-142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874D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 случае выявления Фондом/главным распорядителем бюджетных средств /органами государственного (муниципального) финансового контроля после принятия оказанных услуг (подписания Акта сдачи-приемки оказанных услуг) невыполнения Контрагентом обязательств по достижению показателей результативности Мероприятия отраженного в Техническом задании (Приложение № 1 к Договору), а также в иных случаях неисполнения или ненадлежащего исполнения Контрагентом принятых на себя обязательств, предусмотренных Договором, Фонд вправе направить Контрагенту требование о возврате денежных средств полученные в счет оплаты услуг по настоящему Договору пропорционально недостигнутых показателей от стоимости (цены) Договора.</w:t>
      </w:r>
    </w:p>
    <w:p w14:paraId="2BF56FF0" w14:textId="77777777" w:rsidR="00D95429" w:rsidRDefault="00D95429" w:rsidP="00D95429">
      <w:pPr>
        <w:pStyle w:val="a7"/>
        <w:numPr>
          <w:ilvl w:val="0"/>
          <w:numId w:val="1"/>
        </w:numPr>
        <w:tabs>
          <w:tab w:val="left" w:pos="-142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874D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 случае выявления Фондом/главным распорядителем бюджетных средств / органами государственного (муниципального) финансового контроля после принятия оказанных услуг (подписания Акта сдачи-приемки оказанных услуг) факта невыполнения Контрагентом условий Договора, которые учтены в Смете затрат, Контрагент обязан на основании письменного уведомления о возврате, в течение 15 (Пятнадцати) рабочих дней с даты получения данного уведомления, возвратить денежные средства, предусмотренные в соответствующем разделе Сметы затрат, полученные в счет оплаты услуг по настоящему Договору.</w:t>
      </w:r>
    </w:p>
    <w:p w14:paraId="01D415CB" w14:textId="77777777" w:rsidR="00D95429" w:rsidRDefault="00D95429" w:rsidP="00D95429">
      <w:pPr>
        <w:pStyle w:val="a7"/>
        <w:tabs>
          <w:tab w:val="left" w:pos="-142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054CAC9" w14:textId="77777777" w:rsidR="00D95429" w:rsidRPr="006F2AB6" w:rsidRDefault="00D95429" w:rsidP="00D95429">
      <w:pPr>
        <w:pStyle w:val="a7"/>
        <w:tabs>
          <w:tab w:val="left" w:pos="-142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  <w:r w:rsidRPr="006F2AB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При количественном составе сотрудников 1 (или менее), Контрагент одновременно с коммерческим предложением представляет Фонду сведения </w:t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об обеспечении</w:t>
      </w:r>
      <w:r w:rsidRPr="006F2AB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исполнения взятых на себя обязательств (гарантийное письмо, договоры субподряда, аренды, оказания услуг).</w:t>
      </w:r>
    </w:p>
    <w:p w14:paraId="0FF46A26" w14:textId="77777777" w:rsidR="00D95429" w:rsidRPr="004730A5" w:rsidRDefault="00D95429" w:rsidP="00D9542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2E98F837" w14:textId="77777777" w:rsidR="00D95429" w:rsidRPr="004730A5" w:rsidRDefault="00D95429" w:rsidP="00D9542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 w:rsidRPr="004730A5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Перед заключением договора гарантирую предоставление документов, содержащихся в Приложении к размещенному Объявлению в установленные Фондом сроки.</w:t>
      </w:r>
    </w:p>
    <w:p w14:paraId="3D77299A" w14:textId="77777777" w:rsidR="00D95429" w:rsidRPr="004730A5" w:rsidRDefault="00D95429" w:rsidP="00D9542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F83C7B2" w14:textId="77777777" w:rsidR="00D95429" w:rsidRPr="004730A5" w:rsidRDefault="00D95429" w:rsidP="00D954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4730A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Подпись и расшифровка ФИО руководителя заявителя, печать (при </w:t>
      </w:r>
      <w:proofErr w:type="gramStart"/>
      <w:r w:rsidRPr="004730A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наличии)</w:t>
      </w:r>
      <w:r w:rsidRPr="004730A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*</w:t>
      </w:r>
      <w:proofErr w:type="gramEnd"/>
      <w:r w:rsidRPr="004730A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**</w:t>
      </w:r>
    </w:p>
    <w:p w14:paraId="1D90CDD6" w14:textId="77777777" w:rsidR="00D95429" w:rsidRPr="004730A5" w:rsidRDefault="00D95429" w:rsidP="00D954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573539DF" w14:textId="77777777" w:rsidR="00D95429" w:rsidRPr="004730A5" w:rsidRDefault="00D95429" w:rsidP="00D95429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</w:pPr>
    </w:p>
    <w:p w14:paraId="2FFA0385" w14:textId="77777777" w:rsidR="00D95429" w:rsidRPr="006A4A23" w:rsidRDefault="00D95429" w:rsidP="00D95429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</w:pPr>
      <w:r w:rsidRPr="006A4A23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  <w:t>*** Подпись руководителя заявителя и печать (при наличии) являются обязательными реквизитами!</w:t>
      </w:r>
    </w:p>
    <w:p w14:paraId="670C411C" w14:textId="77777777" w:rsidR="00551E7B" w:rsidRDefault="00551E7B"/>
    <w:sectPr w:rsidR="00551E7B" w:rsidSect="00287FEB">
      <w:pgSz w:w="11906" w:h="16838"/>
      <w:pgMar w:top="568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C4374"/>
    <w:multiLevelType w:val="hybridMultilevel"/>
    <w:tmpl w:val="93A6C856"/>
    <w:lvl w:ilvl="0" w:tplc="D01C5CC0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 w16cid:durableId="1581207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429"/>
    <w:rsid w:val="001C1048"/>
    <w:rsid w:val="00287FEB"/>
    <w:rsid w:val="00380C0F"/>
    <w:rsid w:val="00551E7B"/>
    <w:rsid w:val="005760F1"/>
    <w:rsid w:val="00670067"/>
    <w:rsid w:val="00D9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B626F"/>
  <w15:chartTrackingRefBased/>
  <w15:docId w15:val="{4C40B0D9-DC76-41D8-88F0-9D1E9440C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42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954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5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54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54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54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54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54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54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54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54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54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54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54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54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54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54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54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54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54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5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54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54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54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54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54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54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54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54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542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D954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923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2025-07-29T10:39:00Z</dcterms:created>
  <dcterms:modified xsi:type="dcterms:W3CDTF">2025-07-30T04:29:00Z</dcterms:modified>
</cp:coreProperties>
</file>