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97A000" w14:textId="69038267" w:rsidR="00E13BF1" w:rsidRDefault="00EC3A44" w:rsidP="00E13B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Индонезийско-Российский</w:t>
      </w:r>
      <w:r w:rsidR="00E13BF1" w:rsidRPr="00E13BF1">
        <w:rPr>
          <w:rFonts w:ascii="Times New Roman" w:hAnsi="Times New Roman" w:cs="Times New Roman"/>
          <w:b/>
          <w:bCs/>
          <w:sz w:val="28"/>
          <w:szCs w:val="28"/>
        </w:rPr>
        <w:t xml:space="preserve"> бизнес-форум на тему: </w:t>
      </w:r>
      <w:r w:rsidR="00E13BF1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E13BF1" w:rsidRPr="00E13BF1">
        <w:rPr>
          <w:rFonts w:ascii="Times New Roman" w:hAnsi="Times New Roman" w:cs="Times New Roman"/>
          <w:b/>
          <w:bCs/>
          <w:sz w:val="28"/>
          <w:szCs w:val="28"/>
        </w:rPr>
        <w:t xml:space="preserve">«Возможности промышленного сотрудничества в индустриальных парках </w:t>
      </w:r>
      <w:r w:rsidR="002A0E3F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E13BF1" w:rsidRPr="00E13BF1">
        <w:rPr>
          <w:rFonts w:ascii="Times New Roman" w:hAnsi="Times New Roman" w:cs="Times New Roman"/>
          <w:b/>
          <w:bCs/>
          <w:sz w:val="28"/>
          <w:szCs w:val="28"/>
        </w:rPr>
        <w:t>и специальных экономических зонах</w:t>
      </w:r>
      <w:r w:rsidR="00895A9A">
        <w:rPr>
          <w:rFonts w:ascii="Times New Roman" w:hAnsi="Times New Roman" w:cs="Times New Roman"/>
          <w:b/>
          <w:bCs/>
          <w:sz w:val="28"/>
          <w:szCs w:val="28"/>
        </w:rPr>
        <w:t xml:space="preserve"> Индонезии</w:t>
      </w:r>
      <w:r w:rsidR="00E13BF1" w:rsidRPr="00E13BF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834"/>
        <w:gridCol w:w="5098"/>
      </w:tblGrid>
      <w:tr w:rsidR="00DC0401" w14:paraId="50D3268B" w14:textId="77777777" w:rsidTr="00DC0401">
        <w:trPr>
          <w:trHeight w:val="781"/>
        </w:trPr>
        <w:tc>
          <w:tcPr>
            <w:tcW w:w="5097" w:type="dxa"/>
            <w:gridSpan w:val="2"/>
          </w:tcPr>
          <w:p w14:paraId="4A1CD381" w14:textId="5B462F40" w:rsidR="00DC0401" w:rsidRDefault="00DC0401" w:rsidP="00DC0401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DC0401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Гибридный формат</w:t>
            </w:r>
            <w:r w:rsidRPr="00DC0401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br/>
              <w:t>Отель «</w:t>
            </w:r>
            <w:r w:rsidR="004B2CF8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Episode</w:t>
            </w:r>
            <w:r w:rsidR="004B2CF8" w:rsidRPr="004B2CF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r w:rsidR="004B2CF8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Hotel</w:t>
            </w:r>
            <w:r w:rsidRPr="00DC0401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», г. </w:t>
            </w:r>
            <w:r w:rsidR="004B2CF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Тангеранг</w:t>
            </w:r>
            <w:bookmarkStart w:id="0" w:name="_GoBack"/>
            <w:bookmarkEnd w:id="0"/>
            <w:r w:rsidRPr="00DC0401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, Индонезия</w:t>
            </w:r>
          </w:p>
          <w:p w14:paraId="6387C11B" w14:textId="51C693B1" w:rsidR="00DC0401" w:rsidRPr="00DC0401" w:rsidRDefault="00DC0401" w:rsidP="00DC0401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5098" w:type="dxa"/>
          </w:tcPr>
          <w:p w14:paraId="6A0805CB" w14:textId="77777777" w:rsidR="00DC0401" w:rsidRPr="00DC0401" w:rsidRDefault="00DC0401" w:rsidP="00DC0401">
            <w:pPr>
              <w:jc w:val="right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E13BF1" w14:paraId="447C2C28" w14:textId="77777777" w:rsidTr="00895A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3" w:type="dxa"/>
          </w:tcPr>
          <w:p w14:paraId="55B5A7AE" w14:textId="22B26AC4" w:rsidR="00E13BF1" w:rsidRDefault="00EC3A44" w:rsidP="00E13BF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Время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(по Москве</w:t>
            </w:r>
            <w:r w:rsidR="00895A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7932" w:type="dxa"/>
            <w:gridSpan w:val="2"/>
          </w:tcPr>
          <w:p w14:paraId="34EEB400" w14:textId="1A773D17" w:rsidR="00E13BF1" w:rsidRDefault="003C39BE" w:rsidP="00E13BF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</w:t>
            </w:r>
          </w:p>
        </w:tc>
      </w:tr>
      <w:tr w:rsidR="00E13BF1" w14:paraId="3EC578F2" w14:textId="77777777" w:rsidTr="00895A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3" w:type="dxa"/>
          </w:tcPr>
          <w:p w14:paraId="6AB6D14C" w14:textId="0EC4A6F6" w:rsidR="00E13BF1" w:rsidRDefault="00895A9A" w:rsidP="00E13BF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="00EC3A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.00 –</w:t>
            </w:r>
            <w:r w:rsidR="00E13B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="00E13B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.30</w:t>
            </w:r>
          </w:p>
        </w:tc>
        <w:tc>
          <w:tcPr>
            <w:tcW w:w="7932" w:type="dxa"/>
            <w:gridSpan w:val="2"/>
          </w:tcPr>
          <w:p w14:paraId="0288377D" w14:textId="3CB5A870" w:rsidR="00E13BF1" w:rsidRDefault="00E13BF1" w:rsidP="00E13BF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Регистрация участников</w:t>
            </w:r>
          </w:p>
        </w:tc>
      </w:tr>
      <w:tr w:rsidR="00E13BF1" w14:paraId="4F381616" w14:textId="77777777" w:rsidTr="00DC04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53"/>
        </w:trPr>
        <w:tc>
          <w:tcPr>
            <w:tcW w:w="2263" w:type="dxa"/>
          </w:tcPr>
          <w:p w14:paraId="38BDC125" w14:textId="3862ABBD" w:rsidR="00E13BF1" w:rsidRDefault="00895A9A" w:rsidP="00E13BF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="00E13B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.35 –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="00E13B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.40</w:t>
            </w:r>
          </w:p>
        </w:tc>
        <w:tc>
          <w:tcPr>
            <w:tcW w:w="7932" w:type="dxa"/>
            <w:gridSpan w:val="2"/>
          </w:tcPr>
          <w:p w14:paraId="0D6DCC0E" w14:textId="77777777" w:rsidR="00E13BF1" w:rsidRDefault="00E13BF1" w:rsidP="00EC3A4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Открытие бизнес-форума</w:t>
            </w:r>
          </w:p>
          <w:p w14:paraId="14F8987F" w14:textId="77777777" w:rsidR="00E13BF1" w:rsidRDefault="00E13BF1" w:rsidP="00EC3A4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2A78221" w14:textId="0B82E3FE" w:rsidR="00E13BF1" w:rsidRDefault="00E13BF1" w:rsidP="00B56A0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3BF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Модератор:</w:t>
            </w:r>
            <w:r w:rsidRPr="00E13B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6A05"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>Наталья Анатольевна</w:t>
            </w:r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Кучманова</w:t>
            </w:r>
            <w:r w:rsidRPr="00E13BF1">
              <w:rPr>
                <w:rFonts w:ascii="Times New Roman" w:hAnsi="Times New Roman" w:cs="Times New Roman"/>
                <w:sz w:val="28"/>
                <w:szCs w:val="28"/>
              </w:rPr>
              <w:t xml:space="preserve"> – представитель Министерства экономического развития Российской Федерации в Республике Индонезии</w:t>
            </w:r>
          </w:p>
        </w:tc>
      </w:tr>
      <w:tr w:rsidR="00E13BF1" w14:paraId="303EF4BE" w14:textId="77777777" w:rsidTr="00DC04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78"/>
        </w:trPr>
        <w:tc>
          <w:tcPr>
            <w:tcW w:w="2263" w:type="dxa"/>
          </w:tcPr>
          <w:p w14:paraId="35B42BA0" w14:textId="2E48EC1B" w:rsidR="00E13BF1" w:rsidRDefault="00895A9A" w:rsidP="00E13BF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="00E13B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.40 –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="00E13B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.50</w:t>
            </w:r>
          </w:p>
        </w:tc>
        <w:tc>
          <w:tcPr>
            <w:tcW w:w="7932" w:type="dxa"/>
            <w:gridSpan w:val="2"/>
          </w:tcPr>
          <w:p w14:paraId="3C14E288" w14:textId="2BD88769" w:rsidR="00E13BF1" w:rsidRDefault="00E13BF1" w:rsidP="00EC3A4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Приветственное слово</w:t>
            </w:r>
          </w:p>
          <w:p w14:paraId="72705DD1" w14:textId="5B7CC72C" w:rsidR="00E13BF1" w:rsidRPr="00E13BF1" w:rsidRDefault="00E13BF1" w:rsidP="00EC3A4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13BF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Выступающие:</w:t>
            </w:r>
          </w:p>
          <w:p w14:paraId="25DF2BA2" w14:textId="066B04A9" w:rsidR="00E13BF1" w:rsidRDefault="00B56A05" w:rsidP="00EC3A44">
            <w:pPr>
              <w:pStyle w:val="a7"/>
              <w:numPr>
                <w:ilvl w:val="0"/>
                <w:numId w:val="1"/>
              </w:numPr>
              <w:ind w:left="36"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>Никита Владимирович</w:t>
            </w:r>
            <w:r w:rsidR="00E13BF1"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Кондратьев</w:t>
            </w:r>
            <w:r w:rsidR="00E13BF1" w:rsidRPr="00E13BF1">
              <w:rPr>
                <w:rFonts w:ascii="Times New Roman" w:hAnsi="Times New Roman" w:cs="Times New Roman"/>
                <w:sz w:val="28"/>
                <w:szCs w:val="28"/>
              </w:rPr>
              <w:t xml:space="preserve"> – директор Департамента многостороннего экономического сотрудничества </w:t>
            </w:r>
            <w:r w:rsidR="00EC3A4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13BF1" w:rsidRPr="00E13BF1">
              <w:rPr>
                <w:rFonts w:ascii="Times New Roman" w:hAnsi="Times New Roman" w:cs="Times New Roman"/>
                <w:sz w:val="28"/>
                <w:szCs w:val="28"/>
              </w:rPr>
              <w:t>и специальных проектов Министерства экономического развития Российской Федерации</w:t>
            </w:r>
            <w:r w:rsidR="00895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5A9A" w:rsidRPr="00895A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(в формате </w:t>
            </w:r>
            <w:r w:rsidR="00EC3A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ВКС</w:t>
            </w:r>
            <w:r w:rsidR="00895A9A" w:rsidRPr="00895A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  <w:p w14:paraId="30F01CCB" w14:textId="77777777" w:rsidR="00DC0401" w:rsidRPr="00DC0401" w:rsidRDefault="00DC0401" w:rsidP="00DC04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BFA6699" w14:textId="6CAC6DD2" w:rsidR="00E13BF1" w:rsidRPr="00E13BF1" w:rsidRDefault="00E13BF1" w:rsidP="00EC3A44">
            <w:pPr>
              <w:pStyle w:val="a7"/>
              <w:numPr>
                <w:ilvl w:val="0"/>
                <w:numId w:val="1"/>
              </w:numPr>
              <w:ind w:left="36"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г-н Три </w:t>
            </w:r>
            <w:proofErr w:type="spellStart"/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>Супонди</w:t>
            </w:r>
            <w:proofErr w:type="spellEnd"/>
            <w:r w:rsidRPr="00E13BF1">
              <w:rPr>
                <w:rFonts w:ascii="Times New Roman" w:hAnsi="Times New Roman" w:cs="Times New Roman"/>
                <w:sz w:val="28"/>
                <w:szCs w:val="28"/>
              </w:rPr>
              <w:t xml:space="preserve"> – генеральный директор по вопросам промышленной устойчивости, регионального развития </w:t>
            </w:r>
            <w:r w:rsidR="00EC3A4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13BF1">
              <w:rPr>
                <w:rFonts w:ascii="Times New Roman" w:hAnsi="Times New Roman" w:cs="Times New Roman"/>
                <w:sz w:val="28"/>
                <w:szCs w:val="28"/>
              </w:rPr>
              <w:t>и международного доступа Министерства промышленности Республики Индонезии</w:t>
            </w:r>
          </w:p>
        </w:tc>
      </w:tr>
      <w:tr w:rsidR="00EC3A44" w14:paraId="38C2BB8B" w14:textId="77777777" w:rsidTr="00DC04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5"/>
        </w:trPr>
        <w:tc>
          <w:tcPr>
            <w:tcW w:w="2263" w:type="dxa"/>
            <w:vMerge w:val="restart"/>
          </w:tcPr>
          <w:p w14:paraId="7A3FEBD8" w14:textId="48B868B8" w:rsidR="00EC3A44" w:rsidRDefault="00EC3A44" w:rsidP="00D83C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9.50 – 11.20</w:t>
            </w:r>
          </w:p>
        </w:tc>
        <w:tc>
          <w:tcPr>
            <w:tcW w:w="7932" w:type="dxa"/>
            <w:gridSpan w:val="2"/>
          </w:tcPr>
          <w:p w14:paraId="0147C0F9" w14:textId="79CB60C9" w:rsidR="00EC3A44" w:rsidRDefault="00EC3A44" w:rsidP="00E13BF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Выступления спикеров:</w:t>
            </w:r>
          </w:p>
        </w:tc>
      </w:tr>
      <w:tr w:rsidR="00EC3A44" w14:paraId="5D5F7CC5" w14:textId="77777777" w:rsidTr="00DC04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29"/>
        </w:trPr>
        <w:tc>
          <w:tcPr>
            <w:tcW w:w="2263" w:type="dxa"/>
            <w:vMerge/>
          </w:tcPr>
          <w:p w14:paraId="21A187FC" w14:textId="69F63CF3" w:rsidR="00EC3A44" w:rsidRDefault="00EC3A44" w:rsidP="00D83C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932" w:type="dxa"/>
            <w:gridSpan w:val="2"/>
          </w:tcPr>
          <w:p w14:paraId="0EAB08F9" w14:textId="40B7774D" w:rsidR="00EC3A44" w:rsidRPr="00D83CEF" w:rsidRDefault="00EC3A44" w:rsidP="00EC3A4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3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D83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Рост индонезийского промышленного экспорта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D83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Россию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2932EAAE" w14:textId="77777777" w:rsidR="00EC3A44" w:rsidRDefault="00EC3A44" w:rsidP="00EC3A4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CEA8E3C" w14:textId="3CD3EC58" w:rsidR="00EC3A44" w:rsidRPr="00D83CEF" w:rsidRDefault="00B56A05" w:rsidP="00EC3A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Его Превосходительство</w:t>
            </w:r>
            <w:r w:rsidR="00EC3A44"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EC3A44"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>Жозе</w:t>
            </w:r>
            <w:proofErr w:type="spellEnd"/>
            <w:r w:rsidR="00EC3A44"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EC3A44"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>Тавареш</w:t>
            </w:r>
            <w:proofErr w:type="spellEnd"/>
            <w:r w:rsidR="00EC3A44" w:rsidRPr="00D83CEF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Чрезвычайный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Полномочный</w:t>
            </w:r>
            <w:r w:rsidR="00EC3A44" w:rsidRPr="00D83CEF">
              <w:rPr>
                <w:rFonts w:ascii="Times New Roman" w:hAnsi="Times New Roman" w:cs="Times New Roman"/>
                <w:sz w:val="28"/>
                <w:szCs w:val="28"/>
              </w:rPr>
              <w:t xml:space="preserve"> Посол Республики Индонезии в Российской Федерации</w:t>
            </w:r>
            <w:r w:rsidR="00EC3A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3A44" w:rsidRPr="00895A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(в формате </w:t>
            </w:r>
            <w:r w:rsidR="00EC3A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ВКС</w:t>
            </w:r>
            <w:r w:rsidR="00EC3A44" w:rsidRPr="00895A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EC3A44" w14:paraId="1A0F31CF" w14:textId="77777777" w:rsidTr="00DC04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2"/>
        </w:trPr>
        <w:tc>
          <w:tcPr>
            <w:tcW w:w="2263" w:type="dxa"/>
            <w:vMerge/>
          </w:tcPr>
          <w:p w14:paraId="1F0B7612" w14:textId="36C79084" w:rsidR="00EC3A44" w:rsidRDefault="00EC3A44" w:rsidP="00D83C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932" w:type="dxa"/>
            <w:gridSpan w:val="2"/>
          </w:tcPr>
          <w:p w14:paraId="5943727D" w14:textId="5FE4E7BF" w:rsidR="00EC3A44" w:rsidRPr="00D83CEF" w:rsidRDefault="00EC3A44" w:rsidP="00EC3A4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3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D83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Стратегия Индонезии по продвижению экспорта, основанного на промышленном производстве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0B8C07A6" w14:textId="77777777" w:rsidR="00EC3A44" w:rsidRDefault="00EC3A44" w:rsidP="00EC3A4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5BD4BBC" w14:textId="2C03DCFB" w:rsidR="00EC3A44" w:rsidRDefault="00EC3A44" w:rsidP="00EC3A4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г-н </w:t>
            </w:r>
            <w:proofErr w:type="spellStart"/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>Байю</w:t>
            </w:r>
            <w:proofErr w:type="spellEnd"/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>Вичаксондо</w:t>
            </w:r>
            <w:proofErr w:type="spellEnd"/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>Путро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D83CEF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 Департамента развития рынков и информации об экспорте Министерств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83CEF">
              <w:rPr>
                <w:rFonts w:ascii="Times New Roman" w:hAnsi="Times New Roman" w:cs="Times New Roman"/>
                <w:sz w:val="28"/>
                <w:szCs w:val="28"/>
              </w:rPr>
              <w:t xml:space="preserve"> торговли Республики Индонези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EC3A44" w14:paraId="1DFF3C8C" w14:textId="77777777" w:rsidTr="00EC3A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78"/>
        </w:trPr>
        <w:tc>
          <w:tcPr>
            <w:tcW w:w="2263" w:type="dxa"/>
            <w:vMerge/>
          </w:tcPr>
          <w:p w14:paraId="136D18F9" w14:textId="6D3C59DC" w:rsidR="00EC3A44" w:rsidRDefault="00EC3A44" w:rsidP="00D83C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932" w:type="dxa"/>
            <w:gridSpan w:val="2"/>
          </w:tcPr>
          <w:p w14:paraId="6FFFA695" w14:textId="7DEB63F3" w:rsidR="00EC3A44" w:rsidRPr="00D83CEF" w:rsidRDefault="00EC3A44" w:rsidP="00EC3A4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3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D83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Экономическая политика и инвестиционное развитие Индонезии: роль специальных экономических зон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3DA69568" w14:textId="77777777" w:rsidR="00EC3A44" w:rsidRDefault="00EC3A44" w:rsidP="00EC3A4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B63C812" w14:textId="0E561CF3" w:rsidR="00EC3A44" w:rsidRDefault="00EC3A44" w:rsidP="00EC3A4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г-жа Нетти </w:t>
            </w:r>
            <w:proofErr w:type="spellStart"/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>Мухарни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D83CEF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руководитель Бюро по инвестициям, сотрудничеству и коммуникации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3CEF">
              <w:rPr>
                <w:rFonts w:ascii="Times New Roman" w:hAnsi="Times New Roman" w:cs="Times New Roman"/>
                <w:sz w:val="28"/>
                <w:szCs w:val="28"/>
              </w:rPr>
              <w:t>Национальн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D83CEF">
              <w:rPr>
                <w:rFonts w:ascii="Times New Roman" w:hAnsi="Times New Roman" w:cs="Times New Roman"/>
                <w:sz w:val="28"/>
                <w:szCs w:val="28"/>
              </w:rPr>
              <w:t xml:space="preserve"> совет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83CEF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специальным экономическим зонам</w:t>
            </w:r>
            <w:r w:rsidR="00B56A05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Индонезии</w:t>
            </w:r>
          </w:p>
        </w:tc>
      </w:tr>
      <w:tr w:rsidR="00EC3A44" w14:paraId="1B8F2B9C" w14:textId="77777777" w:rsidTr="00DC04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0"/>
        </w:trPr>
        <w:tc>
          <w:tcPr>
            <w:tcW w:w="2263" w:type="dxa"/>
            <w:vMerge/>
          </w:tcPr>
          <w:p w14:paraId="6C862F98" w14:textId="1EF9F33C" w:rsidR="00EC3A44" w:rsidRDefault="00EC3A44" w:rsidP="00D83C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932" w:type="dxa"/>
            <w:gridSpan w:val="2"/>
          </w:tcPr>
          <w:p w14:paraId="4EFC5811" w14:textId="0E859C3F" w:rsidR="00EC3A44" w:rsidRPr="00D83CEF" w:rsidRDefault="00EC3A44" w:rsidP="00EC3A4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3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D83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Регуляторные особенности и требования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D83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 иностранным инвесторам в индустриальных парках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D83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 СЭЗ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41CB6B21" w14:textId="77777777" w:rsidR="00EC3A44" w:rsidRDefault="00EC3A44" w:rsidP="00EC3A4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2DCCC1B" w14:textId="243A4E67" w:rsidR="00EC3A44" w:rsidRDefault="00EC3A44" w:rsidP="00EC3A4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г-н </w:t>
            </w:r>
            <w:proofErr w:type="spellStart"/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>Нур</w:t>
            </w:r>
            <w:proofErr w:type="spellEnd"/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>Фуад</w:t>
            </w:r>
            <w:proofErr w:type="spellEnd"/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>Фитрианто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D83CEF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 по услугам </w:t>
            </w:r>
            <w:r w:rsidR="00B56A0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83CEF">
              <w:rPr>
                <w:rFonts w:ascii="Times New Roman" w:hAnsi="Times New Roman" w:cs="Times New Roman"/>
                <w:sz w:val="28"/>
                <w:szCs w:val="28"/>
              </w:rPr>
              <w:t>и региональному планированию Министерств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83CEF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инвестиций </w:t>
            </w:r>
            <w:r w:rsidR="00B56A0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83CEF">
              <w:rPr>
                <w:rFonts w:ascii="Times New Roman" w:hAnsi="Times New Roman" w:cs="Times New Roman"/>
                <w:sz w:val="28"/>
                <w:szCs w:val="28"/>
              </w:rPr>
              <w:t>и обрабатывающей промышленности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Индонезии</w:t>
            </w:r>
          </w:p>
        </w:tc>
      </w:tr>
      <w:tr w:rsidR="00EC3A44" w14:paraId="111D96AA" w14:textId="77777777" w:rsidTr="00DC04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08"/>
        </w:trPr>
        <w:tc>
          <w:tcPr>
            <w:tcW w:w="2263" w:type="dxa"/>
            <w:vMerge/>
          </w:tcPr>
          <w:p w14:paraId="6249CF48" w14:textId="448FF4C6" w:rsidR="00EC3A44" w:rsidRDefault="00EC3A44" w:rsidP="00D83C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932" w:type="dxa"/>
            <w:gridSpan w:val="2"/>
          </w:tcPr>
          <w:p w14:paraId="40BFCD75" w14:textId="1BBA9CBC" w:rsidR="00EC3A44" w:rsidRPr="00D83CEF" w:rsidRDefault="00EC3A44" w:rsidP="00EC3A4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3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D83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Укрепление промышленной экосистемы для поддержки сотрудничества на базе индустриальных парков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1939E1CA" w14:textId="77777777" w:rsidR="00EC3A44" w:rsidRDefault="00EC3A44" w:rsidP="00EC3A4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4A1E010" w14:textId="36C7DA67" w:rsidR="00EC3A44" w:rsidRDefault="00EC3A44" w:rsidP="00EC3A4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г-жа </w:t>
            </w:r>
            <w:proofErr w:type="spellStart"/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>Бинони</w:t>
            </w:r>
            <w:proofErr w:type="spellEnd"/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Т.А. </w:t>
            </w:r>
            <w:proofErr w:type="spellStart"/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>Напитупулу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D83CEF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83CEF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вопросам </w:t>
            </w:r>
            <w:r w:rsidRPr="00D83CEF">
              <w:rPr>
                <w:rFonts w:ascii="Times New Roman" w:hAnsi="Times New Roman" w:cs="Times New Roman"/>
                <w:sz w:val="28"/>
                <w:szCs w:val="28"/>
              </w:rPr>
              <w:t>устойчивости промышленности и деловому климату Министерств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83CEF">
              <w:rPr>
                <w:rFonts w:ascii="Times New Roman" w:hAnsi="Times New Roman" w:cs="Times New Roman"/>
                <w:sz w:val="28"/>
                <w:szCs w:val="28"/>
              </w:rPr>
              <w:t xml:space="preserve"> промышленности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Индонезии</w:t>
            </w:r>
          </w:p>
        </w:tc>
      </w:tr>
      <w:tr w:rsidR="00EC3A44" w14:paraId="719A09D6" w14:textId="77777777" w:rsidTr="00DC04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91"/>
        </w:trPr>
        <w:tc>
          <w:tcPr>
            <w:tcW w:w="2263" w:type="dxa"/>
            <w:vMerge/>
          </w:tcPr>
          <w:p w14:paraId="2F5B3988" w14:textId="5A8A04AF" w:rsidR="00EC3A44" w:rsidRDefault="00EC3A44" w:rsidP="00D83C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932" w:type="dxa"/>
            <w:gridSpan w:val="2"/>
          </w:tcPr>
          <w:p w14:paraId="5CF089C2" w14:textId="1009D287" w:rsidR="00EC3A44" w:rsidRPr="00D83CEF" w:rsidRDefault="00EC3A44" w:rsidP="00EC3A4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3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D83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Практическое управление индустриальными парками в Индонезии: опыт компаний-операторов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12E1C985" w14:textId="77777777" w:rsidR="00EC3A44" w:rsidRDefault="00EC3A44" w:rsidP="00EC3A4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9BAE2C2" w14:textId="0ADA25D6" w:rsidR="00EC3A44" w:rsidRDefault="00EC3A44" w:rsidP="00EC3A4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6A05">
              <w:rPr>
                <w:rFonts w:ascii="Times New Roman" w:hAnsi="Times New Roman" w:cs="Times New Roman"/>
                <w:b/>
                <w:sz w:val="28"/>
                <w:szCs w:val="28"/>
              </w:rPr>
              <w:t>г-н Ахмад Мааруф –</w:t>
            </w:r>
            <w:r w:rsidRPr="00D83CEF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председатель Ассоциации индустриальных парков Индонезии</w:t>
            </w:r>
          </w:p>
        </w:tc>
      </w:tr>
      <w:tr w:rsidR="00D83CEF" w14:paraId="4FB7E2DF" w14:textId="77777777" w:rsidTr="00DC04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5"/>
        </w:trPr>
        <w:tc>
          <w:tcPr>
            <w:tcW w:w="2263" w:type="dxa"/>
          </w:tcPr>
          <w:p w14:paraId="7EE73C94" w14:textId="583E3C95" w:rsidR="00D83CEF" w:rsidRDefault="00895A9A" w:rsidP="00D83CE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11.20 – 11.35</w:t>
            </w:r>
          </w:p>
        </w:tc>
        <w:tc>
          <w:tcPr>
            <w:tcW w:w="7932" w:type="dxa"/>
            <w:gridSpan w:val="2"/>
          </w:tcPr>
          <w:p w14:paraId="080C0210" w14:textId="52CC2C5C" w:rsidR="00D83CEF" w:rsidRPr="00D83CEF" w:rsidRDefault="00D83CEF" w:rsidP="00D83CE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Q&amp;A </w:t>
            </w:r>
            <w:r w:rsidR="00895A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ессия</w:t>
            </w:r>
          </w:p>
        </w:tc>
      </w:tr>
      <w:tr w:rsidR="00D83CEF" w14:paraId="6317450D" w14:textId="77777777" w:rsidTr="00DC04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2263" w:type="dxa"/>
          </w:tcPr>
          <w:p w14:paraId="4DD55638" w14:textId="42FED15F" w:rsidR="00D83CEF" w:rsidRDefault="00895A9A" w:rsidP="00895A9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11.35 – 11.40</w:t>
            </w:r>
          </w:p>
        </w:tc>
        <w:tc>
          <w:tcPr>
            <w:tcW w:w="7932" w:type="dxa"/>
            <w:gridSpan w:val="2"/>
          </w:tcPr>
          <w:p w14:paraId="0C5990DE" w14:textId="00BA87D9" w:rsidR="00D83CEF" w:rsidRDefault="00895A9A" w:rsidP="00895A9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Заключительно слово</w:t>
            </w:r>
          </w:p>
        </w:tc>
      </w:tr>
    </w:tbl>
    <w:p w14:paraId="39D03C0F" w14:textId="77777777" w:rsidR="00E13BF1" w:rsidRPr="00E13BF1" w:rsidRDefault="00E13BF1" w:rsidP="00E13B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E42A5E" w14:textId="77777777" w:rsidR="00637246" w:rsidRDefault="00637246" w:rsidP="00E13BF1">
      <w:pPr>
        <w:jc w:val="both"/>
      </w:pPr>
    </w:p>
    <w:sectPr w:rsidR="00637246" w:rsidSect="00343D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5115A2" w14:textId="77777777" w:rsidR="00343D48" w:rsidRDefault="00343D48" w:rsidP="00343D48">
      <w:pPr>
        <w:spacing w:after="0" w:line="240" w:lineRule="auto"/>
      </w:pPr>
      <w:r>
        <w:separator/>
      </w:r>
    </w:p>
  </w:endnote>
  <w:endnote w:type="continuationSeparator" w:id="0">
    <w:p w14:paraId="7C09B8FF" w14:textId="77777777" w:rsidR="00343D48" w:rsidRDefault="00343D48" w:rsidP="00343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16538" w14:textId="77777777" w:rsidR="00DC0401" w:rsidRDefault="00DC0401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6E7EB" w14:textId="77777777" w:rsidR="00DC0401" w:rsidRDefault="00DC0401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D00EDF" w14:textId="77777777" w:rsidR="00DC0401" w:rsidRDefault="00DC0401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EC1C12" w14:textId="77777777" w:rsidR="00343D48" w:rsidRDefault="00343D48" w:rsidP="00343D48">
      <w:pPr>
        <w:spacing w:after="0" w:line="240" w:lineRule="auto"/>
      </w:pPr>
      <w:r>
        <w:separator/>
      </w:r>
    </w:p>
  </w:footnote>
  <w:footnote w:type="continuationSeparator" w:id="0">
    <w:p w14:paraId="70BB4556" w14:textId="77777777" w:rsidR="00343D48" w:rsidRDefault="00343D48" w:rsidP="00343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144FA" w14:textId="77777777" w:rsidR="00DC0401" w:rsidRDefault="00DC0401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5093739"/>
      <w:docPartObj>
        <w:docPartGallery w:val="Page Numbers (Top of Page)"/>
        <w:docPartUnique/>
      </w:docPartObj>
    </w:sdtPr>
    <w:sdtEndPr/>
    <w:sdtContent>
      <w:p w14:paraId="2D14588A" w14:textId="1A22F136" w:rsidR="00343D48" w:rsidRDefault="00343D48">
        <w:pPr>
          <w:pStyle w:val="ad"/>
          <w:jc w:val="center"/>
        </w:pPr>
        <w:r w:rsidRPr="00DC040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040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C040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B2CF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C040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2E04FC5" w14:textId="77777777" w:rsidR="00343D48" w:rsidRDefault="00343D48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43A26" w14:textId="77777777" w:rsidR="00DC0401" w:rsidRDefault="00DC040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C3332"/>
    <w:multiLevelType w:val="hybridMultilevel"/>
    <w:tmpl w:val="1B0C04A8"/>
    <w:lvl w:ilvl="0" w:tplc="12F802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BF1"/>
    <w:rsid w:val="001C7EA9"/>
    <w:rsid w:val="001D35F8"/>
    <w:rsid w:val="002A0E3F"/>
    <w:rsid w:val="002F7A5D"/>
    <w:rsid w:val="00343D48"/>
    <w:rsid w:val="003C39BE"/>
    <w:rsid w:val="004B2CF8"/>
    <w:rsid w:val="00553F14"/>
    <w:rsid w:val="00637246"/>
    <w:rsid w:val="007A4453"/>
    <w:rsid w:val="00895A9A"/>
    <w:rsid w:val="008966D9"/>
    <w:rsid w:val="009C0DAC"/>
    <w:rsid w:val="00B56A05"/>
    <w:rsid w:val="00D83CEF"/>
    <w:rsid w:val="00DC0401"/>
    <w:rsid w:val="00E13BF1"/>
    <w:rsid w:val="00EC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0D890"/>
  <w15:chartTrackingRefBased/>
  <w15:docId w15:val="{CD6794BC-E69D-4236-9892-E558C0241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3B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3B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B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3B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3B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3B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3B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3B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3B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3B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3B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3B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3BF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3BF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3B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3B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3B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3B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3B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3B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3B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3B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3B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3B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3B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3BF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3B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3BF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3BF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13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343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43D48"/>
  </w:style>
  <w:style w:type="paragraph" w:styleId="af">
    <w:name w:val="footer"/>
    <w:basedOn w:val="a"/>
    <w:link w:val="af0"/>
    <w:uiPriority w:val="99"/>
    <w:unhideWhenUsed/>
    <w:rsid w:val="00343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43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Kryachun</dc:creator>
  <cp:keywords/>
  <dc:description/>
  <cp:lastModifiedBy>Рагулина Екатерина Антоновна</cp:lastModifiedBy>
  <cp:revision>2</cp:revision>
  <dcterms:created xsi:type="dcterms:W3CDTF">2025-11-18T07:37:00Z</dcterms:created>
  <dcterms:modified xsi:type="dcterms:W3CDTF">2025-11-18T07:37:00Z</dcterms:modified>
</cp:coreProperties>
</file>